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5021" w:type="dxa"/>
        <w:tblLook w:val="04A0"/>
      </w:tblPr>
      <w:tblGrid>
        <w:gridCol w:w="4273"/>
        <w:gridCol w:w="4311"/>
        <w:gridCol w:w="6437"/>
      </w:tblGrid>
      <w:tr w:rsidR="002417CD" w:rsidRPr="00A83FD0" w:rsidTr="009E5BB1">
        <w:tc>
          <w:tcPr>
            <w:tcW w:w="4273" w:type="dxa"/>
          </w:tcPr>
          <w:p w:rsidR="002417CD" w:rsidRPr="00816B30" w:rsidRDefault="00CB2FA8" w:rsidP="00527760">
            <w:pPr>
              <w:spacing w:after="120" w:line="288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</w:pPr>
            <w:r>
              <w:rPr>
                <w:noProof/>
                <w:szCs w:val="32"/>
                <w:lang w:eastAsia="ru-RU"/>
              </w:rPr>
              <w:drawing>
                <wp:inline distT="0" distB="0" distL="0" distR="0">
                  <wp:extent cx="2556791" cy="1914525"/>
                  <wp:effectExtent l="19050" t="0" r="0" b="0"/>
                  <wp:docPr id="15" name="Рисунок 3" descr="C:\Users\Администратор\Desktop\b6e742b------------------------------------------.jpg.pagespeed.ce.gIKetGaLv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дминистратор\Desktop\b6e742b------------------------------------------.jpg.pagespeed.ce.gIKetGaLv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791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1" w:type="dxa"/>
          </w:tcPr>
          <w:p w:rsidR="002417CD" w:rsidRDefault="002417CD" w:rsidP="00CB2FA8">
            <w:pPr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</w:pPr>
            <w:r w:rsidRP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Донец</w:t>
            </w:r>
            <w:r w:rsid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ь</w:t>
            </w:r>
            <w:r w:rsidRP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ка область</w:t>
            </w:r>
            <w:r w:rsidR="00816B30" w:rsidRP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 xml:space="preserve">, </w:t>
            </w:r>
            <w:proofErr w:type="spellStart"/>
            <w:r w:rsidR="00816B30" w:rsidRP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Сл</w:t>
            </w:r>
            <w:r w:rsid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о</w:t>
            </w:r>
            <w:r w:rsidR="00816B30" w:rsidRP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в</w:t>
            </w:r>
            <w:proofErr w:type="spellEnd"/>
            <w:r w:rsidR="00816B30" w:rsidRPr="00816B30">
              <w:rPr>
                <w:color w:val="000000"/>
                <w:szCs w:val="28"/>
                <w:shd w:val="clear" w:color="auto" w:fill="FFFFFF"/>
              </w:rPr>
              <w:t>’</w:t>
            </w:r>
            <w:proofErr w:type="spellStart"/>
            <w:r w:rsidR="00816B30" w:rsidRPr="00816B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  <w:t>янск</w:t>
            </w:r>
            <w:proofErr w:type="spellEnd"/>
          </w:p>
          <w:p w:rsidR="00816B30" w:rsidRPr="00CB2FA8" w:rsidRDefault="00816B30" w:rsidP="00CB2FA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Борисенко Сергій Віленович</w:t>
            </w:r>
          </w:p>
          <w:p w:rsidR="00816B30" w:rsidRPr="00CB2FA8" w:rsidRDefault="00816B30" w:rsidP="009E5B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директор Слов’янської школи №21</w:t>
            </w:r>
          </w:p>
          <w:p w:rsidR="00816B30" w:rsidRPr="00CB2FA8" w:rsidRDefault="00816B30" w:rsidP="00CB2FA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тел.</w:t>
            </w:r>
            <w:r w:rsidR="00662B0E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 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fldChar w:fldCharType="begin"/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instrText xml:space="preserve"> HYPERLINK "callto:(095)518%2057%2084" </w:instrTex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fldChar w:fldCharType="separate"/>
            </w:r>
            <w:r w:rsidR="00B45741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(095) 518-57-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84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fldChar w:fldCharType="end"/>
            </w:r>
          </w:p>
          <w:p w:rsidR="002417CD" w:rsidRPr="00816B30" w:rsidRDefault="002417CD" w:rsidP="00CB2FA8">
            <w:pPr>
              <w:pStyle w:val="a4"/>
              <w:spacing w:after="120" w:line="288" w:lineRule="auto"/>
              <w:ind w:firstLine="0"/>
              <w:rPr>
                <w:b/>
                <w:color w:val="333333"/>
                <w:szCs w:val="28"/>
                <w:shd w:val="clear" w:color="auto" w:fill="FDFDFD"/>
                <w:lang w:val="ru-RU"/>
              </w:rPr>
            </w:pPr>
          </w:p>
        </w:tc>
        <w:tc>
          <w:tcPr>
            <w:tcW w:w="6437" w:type="dxa"/>
          </w:tcPr>
          <w:p w:rsidR="00816B30" w:rsidRPr="00CB2FA8" w:rsidRDefault="00B45741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</w:t>
            </w:r>
            <w:r w:rsidR="00816B30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аклади освіти завжди знаходились у скрутному фінансовому становищі і зараз коли прийшла нова влада нічого не змінилось, а н</w:t>
            </w:r>
            <w:r w:rsidR="00CB2FA8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авпаки стало ще гірше. Внаслідок</w:t>
            </w:r>
            <w:r w:rsidR="00816B30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бойових дій, які проходять на сході постраждала й наша школа. Влада не зробила нічого щоб допомогти відновити школу для того щоб вже 1 вересня діти змогли піти на навчання. Тільки завдяки благодійній допомозі з іншої сторони ми маємо надію, що </w:t>
            </w:r>
            <w:proofErr w:type="spellStart"/>
            <w:r w:rsidR="00816B30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першовересневий</w:t>
            </w:r>
            <w:proofErr w:type="spellEnd"/>
            <w:r w:rsidR="00816B30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дзвоник все ж таки пролунає на подвір’ї нашої школи</w:t>
            </w:r>
            <w:r w:rsidR="00CB2FA8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.</w:t>
            </w:r>
          </w:p>
        </w:tc>
      </w:tr>
      <w:tr w:rsidR="002E45DB" w:rsidTr="009E5BB1">
        <w:trPr>
          <w:cantSplit/>
        </w:trPr>
        <w:tc>
          <w:tcPr>
            <w:tcW w:w="4273" w:type="dxa"/>
          </w:tcPr>
          <w:p w:rsidR="002E45DB" w:rsidRPr="00816B30" w:rsidRDefault="00816B30" w:rsidP="003F1B55">
            <w:pPr>
              <w:spacing w:after="120" w:line="288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</w:rPr>
            </w:pPr>
            <w:r w:rsidRPr="00816B30">
              <w:rPr>
                <w:rFonts w:ascii="Times New Roman" w:hAnsi="Times New Roman" w:cs="Times New Roman"/>
                <w:b/>
                <w:noProof/>
                <w:color w:val="333333"/>
                <w:sz w:val="28"/>
                <w:szCs w:val="28"/>
                <w:shd w:val="clear" w:color="auto" w:fill="FDFDFD"/>
                <w:lang w:eastAsia="ru-RU"/>
              </w:rPr>
              <w:drawing>
                <wp:inline distT="0" distB="0" distL="0" distR="0">
                  <wp:extent cx="2539207" cy="1695450"/>
                  <wp:effectExtent l="19050" t="0" r="0" b="0"/>
                  <wp:docPr id="8" name="Рисунок 1" descr="C:\Users\Администратор\Desktop\DSC_4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DSC_4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207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1" w:type="dxa"/>
          </w:tcPr>
          <w:p w:rsidR="00F4265D" w:rsidRPr="00816B30" w:rsidRDefault="002E45DB" w:rsidP="00CB2FA8">
            <w:pPr>
              <w:pStyle w:val="a4"/>
              <w:spacing w:after="120" w:line="288" w:lineRule="auto"/>
              <w:ind w:firstLine="0"/>
              <w:rPr>
                <w:b/>
                <w:szCs w:val="28"/>
                <w:lang w:val="ru-RU"/>
              </w:rPr>
            </w:pPr>
            <w:proofErr w:type="spellStart"/>
            <w:r w:rsidRPr="00816B30">
              <w:rPr>
                <w:b/>
                <w:szCs w:val="28"/>
                <w:lang w:val="ru-RU"/>
              </w:rPr>
              <w:t>Донец</w:t>
            </w:r>
            <w:r w:rsidR="00816B30">
              <w:rPr>
                <w:b/>
                <w:szCs w:val="28"/>
                <w:lang w:val="ru-RU"/>
              </w:rPr>
              <w:t>ька</w:t>
            </w:r>
            <w:proofErr w:type="spellEnd"/>
            <w:r w:rsidRPr="00816B30">
              <w:rPr>
                <w:b/>
                <w:szCs w:val="28"/>
                <w:lang w:val="ru-RU"/>
              </w:rPr>
              <w:t xml:space="preserve"> область</w:t>
            </w:r>
            <w:r w:rsidR="00F4265D" w:rsidRPr="00816B30">
              <w:rPr>
                <w:b/>
                <w:szCs w:val="28"/>
                <w:lang w:val="ru-RU"/>
              </w:rPr>
              <w:t xml:space="preserve">, </w:t>
            </w:r>
            <w:r w:rsidR="00662B0E" w:rsidRPr="00816B30">
              <w:rPr>
                <w:b/>
                <w:color w:val="333333"/>
                <w:szCs w:val="28"/>
                <w:shd w:val="clear" w:color="auto" w:fill="FDFDFD"/>
              </w:rPr>
              <w:t>Сл</w:t>
            </w:r>
            <w:r w:rsidR="00662B0E">
              <w:rPr>
                <w:b/>
                <w:color w:val="333333"/>
                <w:szCs w:val="28"/>
                <w:shd w:val="clear" w:color="auto" w:fill="FDFDFD"/>
              </w:rPr>
              <w:t>о</w:t>
            </w:r>
            <w:r w:rsidR="00662B0E" w:rsidRPr="00816B30">
              <w:rPr>
                <w:b/>
                <w:color w:val="333333"/>
                <w:szCs w:val="28"/>
                <w:shd w:val="clear" w:color="auto" w:fill="FDFDFD"/>
              </w:rPr>
              <w:t>в</w:t>
            </w:r>
            <w:r w:rsidR="00662B0E" w:rsidRPr="00816B30">
              <w:rPr>
                <w:color w:val="000000"/>
                <w:szCs w:val="28"/>
                <w:shd w:val="clear" w:color="auto" w:fill="FFFFFF"/>
              </w:rPr>
              <w:t>’</w:t>
            </w:r>
            <w:r w:rsidR="00662B0E" w:rsidRPr="00816B30">
              <w:rPr>
                <w:b/>
                <w:color w:val="333333"/>
                <w:szCs w:val="28"/>
                <w:shd w:val="clear" w:color="auto" w:fill="FDFDFD"/>
              </w:rPr>
              <w:t>янок</w:t>
            </w:r>
          </w:p>
          <w:p w:rsidR="00816B30" w:rsidRPr="00CB2FA8" w:rsidRDefault="00816B30" w:rsidP="00CB2FA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proofErr w:type="spellStart"/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Глущенко</w:t>
            </w:r>
            <w:proofErr w:type="spellEnd"/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 Аркад</w:t>
            </w:r>
            <w:r w:rsidR="00B45741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ій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 Геннад</w:t>
            </w:r>
            <w:r w:rsidR="00B45741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ійович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 </w:t>
            </w:r>
          </w:p>
          <w:p w:rsidR="00197B9C" w:rsidRPr="00CB2FA8" w:rsidRDefault="00B45741" w:rsidP="009E5B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proofErr w:type="spellStart"/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в.о</w:t>
            </w:r>
            <w:proofErr w:type="spellEnd"/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. завідуючого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 х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і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рург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і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ч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ним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 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відділенням Слов’янської міської клінічної лікарні</w:t>
            </w:r>
          </w:p>
          <w:p w:rsidR="00816B30" w:rsidRPr="00816B30" w:rsidRDefault="00B45741" w:rsidP="00CB2FA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тел. (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050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) 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626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-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94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-</w:t>
            </w:r>
            <w:r w:rsidR="00816B30"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55</w:t>
            </w:r>
          </w:p>
        </w:tc>
        <w:tc>
          <w:tcPr>
            <w:tcW w:w="6437" w:type="dxa"/>
          </w:tcPr>
          <w:p w:rsidR="002E45DB" w:rsidRPr="00CB2FA8" w:rsidRDefault="00662B0E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Працював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у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захопленому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Слов’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янску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навіть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proofErr w:type="gram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</w:t>
            </w:r>
            <w:proofErr w:type="gram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ід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час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бойових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дій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, при тому,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що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більшість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головних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лікарів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виїхали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міста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,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організовував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роботу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щодо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постачання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до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лікарні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харчувавання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та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медикаментів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.</w:t>
            </w:r>
          </w:p>
        </w:tc>
      </w:tr>
      <w:tr w:rsidR="002E45DB" w:rsidTr="009E5BB1">
        <w:trPr>
          <w:cantSplit/>
          <w:trHeight w:val="4384"/>
        </w:trPr>
        <w:tc>
          <w:tcPr>
            <w:tcW w:w="4273" w:type="dxa"/>
          </w:tcPr>
          <w:p w:rsidR="002E45DB" w:rsidRPr="00662B0E" w:rsidRDefault="00662B0E" w:rsidP="00AC770F">
            <w:pPr>
              <w:spacing w:after="120" w:line="288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color w:val="333333"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308610</wp:posOffset>
                  </wp:positionH>
                  <wp:positionV relativeFrom="margin">
                    <wp:posOffset>54610</wp:posOffset>
                  </wp:positionV>
                  <wp:extent cx="2105025" cy="2628900"/>
                  <wp:effectExtent l="19050" t="0" r="9525" b="0"/>
                  <wp:wrapSquare wrapText="bothSides"/>
                  <wp:docPr id="11" name="Рисунок 2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62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1" w:type="dxa"/>
          </w:tcPr>
          <w:p w:rsidR="00662B0E" w:rsidRPr="00662B0E" w:rsidRDefault="00662B0E" w:rsidP="00CB2FA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Київ</w:t>
            </w:r>
          </w:p>
          <w:p w:rsidR="00662B0E" w:rsidRDefault="00662B0E" w:rsidP="00CB2FA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66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Воробйов Юрій Ігорович</w:t>
            </w:r>
          </w:p>
          <w:p w:rsidR="00662B0E" w:rsidRPr="00662B0E" w:rsidRDefault="00662B0E" w:rsidP="009E5BB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п</w:t>
            </w:r>
            <w:r w:rsidRPr="0066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резидент Київської міської громадської організації інвалідів «Фонд Святого Пантелеймона Цілителя»</w:t>
            </w:r>
          </w:p>
          <w:p w:rsidR="002E45DB" w:rsidRPr="00CC23D6" w:rsidRDefault="00662B0E" w:rsidP="00CB2FA8">
            <w:pPr>
              <w:pStyle w:val="a4"/>
              <w:spacing w:after="120" w:line="288" w:lineRule="auto"/>
              <w:ind w:firstLine="0"/>
            </w:pPr>
            <w:r>
              <w:rPr>
                <w:color w:val="000000"/>
                <w:szCs w:val="28"/>
                <w:shd w:val="clear" w:color="auto" w:fill="FFFFFF"/>
              </w:rPr>
              <w:t xml:space="preserve">тел. </w:t>
            </w:r>
            <w:r w:rsidRPr="00662B0E">
              <w:rPr>
                <w:color w:val="000000"/>
                <w:szCs w:val="28"/>
                <w:shd w:val="clear" w:color="auto" w:fill="FFFFFF"/>
              </w:rPr>
              <w:t>(067)</w:t>
            </w:r>
            <w:r>
              <w:rPr>
                <w:color w:val="000000"/>
                <w:szCs w:val="28"/>
                <w:shd w:val="clear" w:color="auto" w:fill="FFFFFF"/>
              </w:rPr>
              <w:t xml:space="preserve"> </w:t>
            </w:r>
            <w:r w:rsidRPr="00662B0E">
              <w:rPr>
                <w:color w:val="000000"/>
                <w:szCs w:val="28"/>
                <w:shd w:val="clear" w:color="auto" w:fill="FFFFFF"/>
              </w:rPr>
              <w:t>740-52-97</w:t>
            </w:r>
          </w:p>
        </w:tc>
        <w:tc>
          <w:tcPr>
            <w:tcW w:w="6437" w:type="dxa"/>
          </w:tcPr>
          <w:p w:rsidR="00662B0E" w:rsidRPr="00CB2FA8" w:rsidRDefault="00662B0E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333333"/>
                <w:sz w:val="28"/>
                <w:szCs w:val="28"/>
                <w:shd w:val="clear" w:color="auto" w:fill="FDFDFD"/>
                <w:lang w:eastAsia="ar-SA"/>
              </w:rPr>
              <w:t xml:space="preserve">У </w:t>
            </w: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1975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році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розпочав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gram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свою</w:t>
            </w:r>
            <w:proofErr w:type="gram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трудову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діяльність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на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заводі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“Арсенал”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слюсарем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-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збиральником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радіоапаратури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. </w:t>
            </w:r>
          </w:p>
          <w:p w:rsidR="00662B0E" w:rsidRPr="00CB2FA8" w:rsidRDefault="00662B0E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У 1992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році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розпочав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власний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бізнес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,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заснував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приватне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підприємство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“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Смерічка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”,  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юридичну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фірму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“Де-юре”, Тов. «Говерла».</w:t>
            </w:r>
          </w:p>
          <w:p w:rsidR="00662B0E" w:rsidRPr="00CB2FA8" w:rsidRDefault="00662B0E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3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грудня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2002 року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обраний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Президентом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Всеукраїнської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громадської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організації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“Союз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інвалідів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України</w:t>
            </w:r>
            <w:proofErr w:type="spellEnd"/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”. </w:t>
            </w:r>
          </w:p>
          <w:p w:rsidR="002E45DB" w:rsidRDefault="002E45DB" w:rsidP="00CB2FA8">
            <w:pPr>
              <w:pStyle w:val="a4"/>
              <w:spacing w:after="120" w:line="288" w:lineRule="auto"/>
            </w:pPr>
          </w:p>
        </w:tc>
      </w:tr>
      <w:tr w:rsidR="006E02D6" w:rsidTr="009E5BB1">
        <w:trPr>
          <w:cantSplit/>
        </w:trPr>
        <w:tc>
          <w:tcPr>
            <w:tcW w:w="4273" w:type="dxa"/>
          </w:tcPr>
          <w:p w:rsidR="00CC23D6" w:rsidRPr="00CC23D6" w:rsidRDefault="00CB2FA8" w:rsidP="00CC23D6">
            <w:pPr>
              <w:spacing w:after="120" w:line="288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b/>
                <w:noProof/>
                <w:color w:val="333333"/>
                <w:sz w:val="28"/>
                <w:szCs w:val="28"/>
                <w:shd w:val="clear" w:color="auto" w:fill="FDFDFD"/>
                <w:lang w:eastAsia="ru-RU"/>
              </w:rPr>
              <w:drawing>
                <wp:inline distT="0" distB="0" distL="0" distR="0">
                  <wp:extent cx="1857375" cy="1857375"/>
                  <wp:effectExtent l="19050" t="0" r="9525" b="0"/>
                  <wp:docPr id="12" name="Рисунок 2" descr="C:\Users\Администратор\Desktop\5-1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дминистратор\Desktop\5-1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1" w:type="dxa"/>
          </w:tcPr>
          <w:p w:rsidR="00CB2FA8" w:rsidRPr="00CB2FA8" w:rsidRDefault="00CB2FA8" w:rsidP="00CB2FA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CB2F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Вінницька область</w:t>
            </w:r>
          </w:p>
          <w:p w:rsidR="00CB2FA8" w:rsidRDefault="00CB2FA8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Гаврилов Олексій Валерійович</w:t>
            </w:r>
          </w:p>
          <w:p w:rsidR="00CB2FA8" w:rsidRDefault="00CB2FA8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</w:p>
          <w:p w:rsidR="00CB2FA8" w:rsidRDefault="009E5BB1" w:rsidP="009E5BB1">
            <w:pPr>
              <w:pStyle w:val="ad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г</w:t>
            </w:r>
            <w:r w:rsidR="00CB2FA8"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олова Вінницького обласного осередку Міжнародної громадської організації  «Україна-Польща-Німеччина»</w:t>
            </w:r>
          </w:p>
          <w:p w:rsidR="00CB2FA8" w:rsidRPr="00CB2FA8" w:rsidRDefault="00CB2FA8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</w:p>
          <w:p w:rsidR="00CC23D6" w:rsidRPr="002417CD" w:rsidRDefault="00CB2FA8" w:rsidP="00CB2FA8">
            <w:pPr>
              <w:spacing w:after="12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тел. (0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 xml:space="preserve">) </w:t>
            </w:r>
            <w:r w:rsidRPr="00CB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740-52-97</w:t>
            </w:r>
          </w:p>
        </w:tc>
        <w:tc>
          <w:tcPr>
            <w:tcW w:w="6437" w:type="dxa"/>
          </w:tcPr>
          <w:p w:rsidR="00CB2FA8" w:rsidRPr="00CB2FA8" w:rsidRDefault="00CB2FA8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Неодноразово брав участь у розробці та реалізації проектів як обласного, так і загальноукраїнського і міжнародного форматів. </w:t>
            </w:r>
          </w:p>
          <w:p w:rsidR="00CB2FA8" w:rsidRPr="00CB2FA8" w:rsidRDefault="00CB2FA8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Організатор низки міжнародних проектів, які реалізовувались на території області та в Європі – обміни делегаціями працівників органів виконавчої влади та місцевого самоврядування, журналістів, громадських діячів, молоді, культурні обміни, спортивні заходи. </w:t>
            </w:r>
          </w:p>
          <w:p w:rsidR="00CB2FA8" w:rsidRPr="00CB2FA8" w:rsidRDefault="00CB2FA8" w:rsidP="00CB2FA8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Двічі нагороджений почесною грамотою голови Вінницької ОДА та Вінницької обласної ради за сумлінну працю та особистий внесок у зміцнення української державності.</w:t>
            </w:r>
          </w:p>
          <w:p w:rsidR="00CC23D6" w:rsidRPr="009E5BB1" w:rsidRDefault="00CB2FA8" w:rsidP="009E5BB1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 w:rsidRPr="00CB2FA8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У 2011 році відзначений премією Верховної Ради України за внесок у розвиток парламентаризму та місцевого самоврядування.</w:t>
            </w:r>
          </w:p>
        </w:tc>
      </w:tr>
      <w:tr w:rsidR="002E45DB" w:rsidRPr="00A83FD0" w:rsidTr="009E5BB1">
        <w:trPr>
          <w:cantSplit/>
        </w:trPr>
        <w:tc>
          <w:tcPr>
            <w:tcW w:w="4273" w:type="dxa"/>
          </w:tcPr>
          <w:p w:rsidR="002E45DB" w:rsidRPr="00EE4496" w:rsidRDefault="002E45DB" w:rsidP="00527760">
            <w:pPr>
              <w:spacing w:after="120" w:line="288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4311" w:type="dxa"/>
          </w:tcPr>
          <w:p w:rsidR="009E5BB1" w:rsidRPr="009E5BB1" w:rsidRDefault="009E5BB1" w:rsidP="009E5BB1">
            <w:pPr>
              <w:spacing w:after="120" w:line="288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9E5B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Черкаська область</w:t>
            </w:r>
          </w:p>
          <w:p w:rsidR="002417CD" w:rsidRDefault="009E5BB1" w:rsidP="009E5BB1">
            <w:pPr>
              <w:spacing w:after="12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</w:pPr>
            <w:r w:rsidRPr="009E5B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ar-SA"/>
              </w:rPr>
              <w:t>Остапенко Володимир Юрійович</w:t>
            </w:r>
          </w:p>
          <w:p w:rsidR="009E5BB1" w:rsidRDefault="009E5BB1" w:rsidP="009E5BB1">
            <w:pPr>
              <w:pStyle w:val="ad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приватний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підприємець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, </w:t>
            </w: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займається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реалізацією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овочів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та </w:t>
            </w: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фруктів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по Черкасах та області</w:t>
            </w:r>
          </w:p>
          <w:p w:rsidR="009E5BB1" w:rsidRPr="009E5BB1" w:rsidRDefault="009E5BB1" w:rsidP="009E5BB1">
            <w:pPr>
              <w:pStyle w:val="ad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</w:p>
          <w:p w:rsidR="009E5BB1" w:rsidRPr="009E5BB1" w:rsidRDefault="009E5BB1" w:rsidP="009E5BB1">
            <w:pPr>
              <w:spacing w:after="120" w:line="288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DFDFD"/>
                <w:lang w:val="uk-UA"/>
              </w:rPr>
            </w:pPr>
            <w:hyperlink r:id="rId11" w:history="1">
              <w:r w:rsidRPr="009E5BB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>(093)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 xml:space="preserve"> </w:t>
              </w:r>
              <w:r w:rsidRPr="009E5BB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>774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>-</w:t>
              </w:r>
              <w:r w:rsidRPr="009E5BB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>86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>-</w:t>
              </w:r>
              <w:r w:rsidRPr="009E5BB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uk-UA" w:eastAsia="ar-SA"/>
                </w:rPr>
                <w:t>22</w:t>
              </w:r>
            </w:hyperlink>
          </w:p>
        </w:tc>
        <w:tc>
          <w:tcPr>
            <w:tcW w:w="6437" w:type="dxa"/>
          </w:tcPr>
          <w:p w:rsidR="009E5BB1" w:rsidRDefault="009E5BB1" w:rsidP="009E5BB1">
            <w:pPr>
              <w:pStyle w:val="ad"/>
              <w:jc w:val="both"/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Має </w:t>
            </w:r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дружин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у </w:t>
            </w:r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та 5-річн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ого</w:t>
            </w:r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син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а.</w:t>
            </w:r>
          </w:p>
          <w:p w:rsidR="002E45DB" w:rsidRPr="009432E8" w:rsidRDefault="009E5BB1" w:rsidP="009E5BB1">
            <w:pPr>
              <w:pStyle w:val="ad"/>
              <w:jc w:val="both"/>
              <w:rPr>
                <w:szCs w:val="32"/>
                <w:lang w:val="ru-RU"/>
              </w:rPr>
            </w:pPr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Володимир закликає уряд займатись розвитком малого та середнього бізнесу через надання пільг в оподаткуванні (пільгова </w:t>
            </w:r>
            <w:proofErr w:type="spellStart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ститмуляція</w:t>
            </w:r>
            <w:proofErr w:type="spellEnd"/>
            <w:r w:rsidRPr="009E5BB1">
              <w:rPr>
                <w:color w:val="000000"/>
                <w:sz w:val="28"/>
                <w:szCs w:val="28"/>
                <w:shd w:val="clear" w:color="auto" w:fill="FFFFFF"/>
                <w:lang w:eastAsia="ar-SA"/>
              </w:rPr>
              <w:t>), зменшення оподаткування, проведення урядом спеціальних бізнес-програм. Незадоволений зростання тарифів на послуги ЖКХ. Не в змозі утримувати сім'ю при тотальному підвищенню цін в усіх сферах економіки.</w:t>
            </w:r>
          </w:p>
        </w:tc>
      </w:tr>
    </w:tbl>
    <w:p w:rsidR="00573745" w:rsidRPr="00B41AA7" w:rsidRDefault="00573745" w:rsidP="00252D39">
      <w:pPr>
        <w:rPr>
          <w:lang w:val="uk-UA"/>
        </w:rPr>
      </w:pPr>
    </w:p>
    <w:sectPr w:rsidR="00573745" w:rsidRPr="00B41AA7" w:rsidSect="003A20E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AF2" w:rsidRDefault="00D40AF2" w:rsidP="00B41AA7">
      <w:pPr>
        <w:spacing w:after="0" w:line="240" w:lineRule="auto"/>
      </w:pPr>
      <w:r>
        <w:separator/>
      </w:r>
    </w:p>
  </w:endnote>
  <w:endnote w:type="continuationSeparator" w:id="0">
    <w:p w:rsidR="00D40AF2" w:rsidRDefault="00D40AF2" w:rsidP="00B4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AF2" w:rsidRDefault="00D40AF2" w:rsidP="00B41AA7">
      <w:pPr>
        <w:spacing w:after="0" w:line="240" w:lineRule="auto"/>
      </w:pPr>
      <w:r>
        <w:separator/>
      </w:r>
    </w:p>
  </w:footnote>
  <w:footnote w:type="continuationSeparator" w:id="0">
    <w:p w:rsidR="00D40AF2" w:rsidRDefault="00D40AF2" w:rsidP="00B41A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8A2"/>
    <w:rsid w:val="00055D7B"/>
    <w:rsid w:val="000A4755"/>
    <w:rsid w:val="00197B9C"/>
    <w:rsid w:val="00234D1D"/>
    <w:rsid w:val="002417CD"/>
    <w:rsid w:val="00252D39"/>
    <w:rsid w:val="002D5A62"/>
    <w:rsid w:val="002E45DB"/>
    <w:rsid w:val="0030319C"/>
    <w:rsid w:val="00311CF6"/>
    <w:rsid w:val="003711F9"/>
    <w:rsid w:val="003A20EB"/>
    <w:rsid w:val="004970F6"/>
    <w:rsid w:val="004A649D"/>
    <w:rsid w:val="0053116F"/>
    <w:rsid w:val="00573745"/>
    <w:rsid w:val="005C74EE"/>
    <w:rsid w:val="006330C0"/>
    <w:rsid w:val="00652108"/>
    <w:rsid w:val="00662B0E"/>
    <w:rsid w:val="006E02D6"/>
    <w:rsid w:val="006F2456"/>
    <w:rsid w:val="00772CBF"/>
    <w:rsid w:val="00804CAD"/>
    <w:rsid w:val="00816B30"/>
    <w:rsid w:val="00834081"/>
    <w:rsid w:val="0085178A"/>
    <w:rsid w:val="00874AFC"/>
    <w:rsid w:val="008E2C63"/>
    <w:rsid w:val="008F31B4"/>
    <w:rsid w:val="009432E8"/>
    <w:rsid w:val="009708A2"/>
    <w:rsid w:val="009E5BB1"/>
    <w:rsid w:val="009E6FBE"/>
    <w:rsid w:val="00A36502"/>
    <w:rsid w:val="00A83FD0"/>
    <w:rsid w:val="00A9188C"/>
    <w:rsid w:val="00B41AA7"/>
    <w:rsid w:val="00B45741"/>
    <w:rsid w:val="00C553DC"/>
    <w:rsid w:val="00CB2FA8"/>
    <w:rsid w:val="00CC23D6"/>
    <w:rsid w:val="00CE24C4"/>
    <w:rsid w:val="00D40AF2"/>
    <w:rsid w:val="00D774FB"/>
    <w:rsid w:val="00DA0F6B"/>
    <w:rsid w:val="00DE42F5"/>
    <w:rsid w:val="00E11815"/>
    <w:rsid w:val="00E5261A"/>
    <w:rsid w:val="00E56770"/>
    <w:rsid w:val="00EC4503"/>
    <w:rsid w:val="00EE4496"/>
    <w:rsid w:val="00F4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8A2"/>
  </w:style>
  <w:style w:type="character" w:customStyle="1" w:styleId="object">
    <w:name w:val="object"/>
    <w:basedOn w:val="a0"/>
    <w:rsid w:val="009708A2"/>
  </w:style>
  <w:style w:type="character" w:styleId="a3">
    <w:name w:val="Hyperlink"/>
    <w:basedOn w:val="a0"/>
    <w:uiPriority w:val="99"/>
    <w:unhideWhenUsed/>
    <w:rsid w:val="009708A2"/>
    <w:rPr>
      <w:color w:val="0000FF"/>
      <w:u w:val="single"/>
    </w:rPr>
  </w:style>
  <w:style w:type="paragraph" w:styleId="a4">
    <w:name w:val="Body Text Indent"/>
    <w:basedOn w:val="a"/>
    <w:link w:val="a5"/>
    <w:rsid w:val="00DA0F6B"/>
    <w:pPr>
      <w:suppressAutoHyphens/>
      <w:overflowPunct w:val="0"/>
      <w:autoSpaceDE w:val="0"/>
      <w:spacing w:after="0" w:line="240" w:lineRule="auto"/>
      <w:ind w:firstLine="54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a5">
    <w:name w:val="Основной текст с отступом Знак"/>
    <w:basedOn w:val="a0"/>
    <w:link w:val="a4"/>
    <w:rsid w:val="00DA0F6B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7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2CBF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52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41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1AA7"/>
  </w:style>
  <w:style w:type="paragraph" w:styleId="ab">
    <w:name w:val="footer"/>
    <w:basedOn w:val="a"/>
    <w:link w:val="ac"/>
    <w:uiPriority w:val="99"/>
    <w:unhideWhenUsed/>
    <w:rsid w:val="00B41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1AA7"/>
  </w:style>
  <w:style w:type="paragraph" w:styleId="ad">
    <w:name w:val="Subtitle"/>
    <w:basedOn w:val="a"/>
    <w:link w:val="ae"/>
    <w:qFormat/>
    <w:rsid w:val="00CB2F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e">
    <w:name w:val="Подзаголовок Знак"/>
    <w:basedOn w:val="a0"/>
    <w:link w:val="ad"/>
    <w:rsid w:val="00CB2FA8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allto:(093)774%2086%2022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11BA36DB-2A43-48C2-BC61-039484C3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DNA7 X86</cp:lastModifiedBy>
  <cp:revision>2</cp:revision>
  <cp:lastPrinted>2014-08-08T13:18:00Z</cp:lastPrinted>
  <dcterms:created xsi:type="dcterms:W3CDTF">2014-08-10T17:18:00Z</dcterms:created>
  <dcterms:modified xsi:type="dcterms:W3CDTF">2014-08-10T17:18:00Z</dcterms:modified>
</cp:coreProperties>
</file>